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67F" w:rsidRDefault="0057667F" w:rsidP="0057667F">
      <w:pPr>
        <w:spacing w:after="200" w:line="276" w:lineRule="auto"/>
        <w:rPr>
          <w:rFonts w:ascii="Arial" w:hAnsi="Arial" w:cs="Arial"/>
          <w:b/>
          <w:sz w:val="22"/>
          <w:szCs w:val="22"/>
        </w:rPr>
      </w:pPr>
      <w:r>
        <w:rPr>
          <w:rFonts w:ascii="Arial" w:hAnsi="Arial" w:cs="Arial"/>
          <w:b/>
          <w:sz w:val="22"/>
          <w:szCs w:val="22"/>
        </w:rPr>
        <w:t>Fecha: julio 7 (4°3 y 4°4)</w:t>
      </w:r>
    </w:p>
    <w:p w:rsidR="0057667F" w:rsidRDefault="0057667F" w:rsidP="0057667F">
      <w:pPr>
        <w:spacing w:after="200" w:line="276" w:lineRule="auto"/>
        <w:jc w:val="both"/>
        <w:rPr>
          <w:rFonts w:ascii="Arial" w:hAnsi="Arial" w:cs="Arial"/>
          <w:b/>
          <w:sz w:val="22"/>
          <w:szCs w:val="22"/>
        </w:rPr>
      </w:pPr>
      <w:r>
        <w:rPr>
          <w:rFonts w:ascii="Arial" w:hAnsi="Arial" w:cs="Arial"/>
          <w:b/>
          <w:sz w:val="22"/>
          <w:szCs w:val="22"/>
        </w:rPr>
        <w:t xml:space="preserve">Tema: </w:t>
      </w:r>
      <w:r w:rsidRPr="00DD3020">
        <w:rPr>
          <w:rFonts w:ascii="Arial" w:hAnsi="Arial" w:cs="Arial"/>
          <w:b/>
          <w:sz w:val="22"/>
          <w:szCs w:val="22"/>
        </w:rPr>
        <w:t>Unidades e instrumentos para determinar las propiedades generales de la materia.</w:t>
      </w:r>
    </w:p>
    <w:p w:rsidR="0057667F" w:rsidRDefault="0057667F" w:rsidP="0057667F">
      <w:pPr>
        <w:spacing w:after="200" w:line="276" w:lineRule="auto"/>
        <w:jc w:val="both"/>
        <w:rPr>
          <w:rFonts w:ascii="Arial" w:hAnsi="Arial" w:cs="Arial"/>
          <w:sz w:val="22"/>
          <w:szCs w:val="22"/>
        </w:rPr>
      </w:pPr>
      <w:r>
        <w:rPr>
          <w:rFonts w:ascii="Arial" w:hAnsi="Arial" w:cs="Arial"/>
          <w:sz w:val="22"/>
          <w:szCs w:val="22"/>
        </w:rPr>
        <w:t>Las propiedades de la materia pueden ser generales y específicas:</w:t>
      </w:r>
    </w:p>
    <w:p w:rsidR="0057667F" w:rsidRDefault="0057667F" w:rsidP="0057667F">
      <w:pPr>
        <w:pStyle w:val="Prrafodelista"/>
        <w:numPr>
          <w:ilvl w:val="0"/>
          <w:numId w:val="1"/>
        </w:numPr>
        <w:spacing w:after="200" w:line="276" w:lineRule="auto"/>
        <w:jc w:val="both"/>
        <w:rPr>
          <w:rFonts w:ascii="Arial" w:hAnsi="Arial" w:cs="Arial"/>
          <w:sz w:val="22"/>
          <w:szCs w:val="22"/>
        </w:rPr>
      </w:pPr>
      <w:r w:rsidRPr="00360E02">
        <w:rPr>
          <w:rFonts w:ascii="Arial" w:hAnsi="Arial" w:cs="Arial"/>
          <w:b/>
          <w:sz w:val="22"/>
          <w:szCs w:val="22"/>
        </w:rPr>
        <w:t>Propiedades generales:</w:t>
      </w:r>
      <w:r>
        <w:rPr>
          <w:rFonts w:ascii="Arial" w:hAnsi="Arial" w:cs="Arial"/>
          <w:sz w:val="22"/>
          <w:szCs w:val="22"/>
        </w:rPr>
        <w:t xml:space="preserve"> son aquellas características que tienen en común todos los cuerpos. Estas propiedades aportan información sobre la clase de sustancia que se tiene, pero no la identifican ni la diferencian de otras sustancias. Por ejemplo: una sustancia tiene una masa de 1 kg; esto no nos dice q tipo de sustancia es. </w:t>
      </w:r>
    </w:p>
    <w:p w:rsidR="0057667F" w:rsidRDefault="0057667F" w:rsidP="0057667F">
      <w:pPr>
        <w:pStyle w:val="Prrafodelista"/>
        <w:spacing w:after="200" w:line="276" w:lineRule="auto"/>
        <w:jc w:val="both"/>
        <w:rPr>
          <w:rFonts w:ascii="Arial" w:hAnsi="Arial" w:cs="Arial"/>
          <w:sz w:val="22"/>
          <w:szCs w:val="22"/>
        </w:rPr>
      </w:pPr>
    </w:p>
    <w:p w:rsidR="0057667F" w:rsidRPr="00CD3016" w:rsidRDefault="0057667F" w:rsidP="0057667F">
      <w:pPr>
        <w:pStyle w:val="Prrafodelista"/>
        <w:spacing w:after="200" w:line="276" w:lineRule="auto"/>
        <w:jc w:val="both"/>
        <w:rPr>
          <w:rFonts w:ascii="Arial" w:hAnsi="Arial" w:cs="Arial"/>
          <w:sz w:val="22"/>
          <w:szCs w:val="22"/>
          <w:u w:val="single"/>
        </w:rPr>
      </w:pPr>
      <w:r w:rsidRPr="00360E02">
        <w:rPr>
          <w:rFonts w:ascii="Arial" w:hAnsi="Arial" w:cs="Arial"/>
          <w:sz w:val="22"/>
          <w:szCs w:val="22"/>
        </w:rPr>
        <w:t xml:space="preserve">Algunas de las propiedades generales de la materia son: </w:t>
      </w:r>
      <w:r w:rsidRPr="00CD3016">
        <w:rPr>
          <w:rFonts w:ascii="Arial" w:hAnsi="Arial" w:cs="Arial"/>
          <w:sz w:val="22"/>
          <w:szCs w:val="22"/>
          <w:u w:val="single"/>
        </w:rPr>
        <w:t xml:space="preserve">la masa, el peso y el volumen. </w:t>
      </w:r>
    </w:p>
    <w:p w:rsidR="0057667F" w:rsidRDefault="0057667F" w:rsidP="0057667F">
      <w:pPr>
        <w:pStyle w:val="Prrafodelista"/>
        <w:spacing w:after="200" w:line="276" w:lineRule="auto"/>
        <w:jc w:val="both"/>
        <w:rPr>
          <w:rFonts w:ascii="Arial" w:hAnsi="Arial" w:cs="Arial"/>
          <w:sz w:val="22"/>
          <w:szCs w:val="22"/>
        </w:rPr>
      </w:pPr>
    </w:p>
    <w:p w:rsidR="0057667F" w:rsidRDefault="0057667F" w:rsidP="0057667F">
      <w:pPr>
        <w:pStyle w:val="Prrafodelista"/>
        <w:spacing w:after="200" w:line="276" w:lineRule="auto"/>
        <w:jc w:val="both"/>
        <w:rPr>
          <w:rFonts w:ascii="Arial" w:hAnsi="Arial" w:cs="Arial"/>
          <w:sz w:val="22"/>
          <w:szCs w:val="22"/>
        </w:rPr>
      </w:pPr>
      <w:r w:rsidRPr="00CD3016">
        <w:rPr>
          <w:rFonts w:ascii="Arial" w:hAnsi="Arial" w:cs="Arial"/>
          <w:sz w:val="22"/>
          <w:szCs w:val="22"/>
          <w:u w:val="single"/>
        </w:rPr>
        <w:t>La masa</w:t>
      </w:r>
      <w:r>
        <w:rPr>
          <w:rFonts w:ascii="Arial" w:hAnsi="Arial" w:cs="Arial"/>
          <w:sz w:val="22"/>
          <w:szCs w:val="22"/>
          <w:u w:val="single"/>
        </w:rPr>
        <w:t>:</w:t>
      </w:r>
      <w:r>
        <w:rPr>
          <w:rFonts w:ascii="Arial" w:hAnsi="Arial" w:cs="Arial"/>
          <w:sz w:val="22"/>
          <w:szCs w:val="22"/>
        </w:rPr>
        <w:t xml:space="preserve"> es la cantidad de materia que tiene o posee un cuerpo o sustancia; para medir la masa de un cuerpo, utilizamos un instrumento llamado balanza o pesa, y la información obtenida se da en gramos (gr) </w:t>
      </w:r>
      <w:r w:rsidRPr="00CD3016">
        <w:rPr>
          <w:rFonts w:ascii="Arial" w:hAnsi="Arial" w:cs="Arial"/>
          <w:color w:val="FF0000"/>
          <w:sz w:val="22"/>
          <w:szCs w:val="22"/>
        </w:rPr>
        <w:t>(hacer el dibujo)</w:t>
      </w:r>
      <w:r>
        <w:rPr>
          <w:rFonts w:ascii="Arial" w:hAnsi="Arial" w:cs="Arial"/>
          <w:sz w:val="22"/>
          <w:szCs w:val="22"/>
        </w:rPr>
        <w:t>.</w:t>
      </w:r>
    </w:p>
    <w:p w:rsidR="0057667F" w:rsidRDefault="0057667F" w:rsidP="0057667F">
      <w:pPr>
        <w:pStyle w:val="Prrafodelista"/>
        <w:spacing w:after="200" w:line="276" w:lineRule="auto"/>
        <w:jc w:val="both"/>
        <w:rPr>
          <w:rFonts w:ascii="Arial" w:hAnsi="Arial" w:cs="Arial"/>
          <w:sz w:val="22"/>
          <w:szCs w:val="22"/>
        </w:rPr>
      </w:pPr>
    </w:p>
    <w:p w:rsidR="0057667F" w:rsidRDefault="0057667F" w:rsidP="0057667F">
      <w:pPr>
        <w:pStyle w:val="Prrafodelista"/>
        <w:spacing w:after="200" w:line="276" w:lineRule="auto"/>
        <w:jc w:val="both"/>
        <w:rPr>
          <w:rFonts w:ascii="Arial" w:hAnsi="Arial" w:cs="Arial"/>
          <w:sz w:val="22"/>
          <w:szCs w:val="22"/>
        </w:rPr>
      </w:pPr>
      <w:r w:rsidRPr="00CD3016">
        <w:rPr>
          <w:rFonts w:ascii="Arial" w:hAnsi="Arial" w:cs="Arial"/>
          <w:sz w:val="22"/>
          <w:szCs w:val="22"/>
          <w:u w:val="single"/>
        </w:rPr>
        <w:t>El Peso:</w:t>
      </w:r>
      <w:r>
        <w:rPr>
          <w:rFonts w:ascii="Arial" w:hAnsi="Arial" w:cs="Arial"/>
          <w:sz w:val="22"/>
          <w:szCs w:val="22"/>
        </w:rPr>
        <w:t xml:space="preserve"> es la fuerza de atracción que ejerce la tierra o cualquier otro cuerpo celeste sobre la masa de un cuerpo o sustancia. El peso se mide con un instrumento llamado dinamómetro, y la información obtenida se expresa en Newton (N). </w:t>
      </w:r>
      <w:r w:rsidRPr="00CD3016">
        <w:rPr>
          <w:rFonts w:ascii="Arial" w:hAnsi="Arial" w:cs="Arial"/>
          <w:color w:val="FF0000"/>
          <w:sz w:val="22"/>
          <w:szCs w:val="22"/>
        </w:rPr>
        <w:t>(Hacer el dibujo)</w:t>
      </w:r>
    </w:p>
    <w:p w:rsidR="0057667F" w:rsidRDefault="0057667F" w:rsidP="0057667F">
      <w:pPr>
        <w:pStyle w:val="Prrafodelista"/>
        <w:spacing w:after="200" w:line="276" w:lineRule="auto"/>
        <w:jc w:val="both"/>
        <w:rPr>
          <w:rFonts w:ascii="Arial" w:hAnsi="Arial" w:cs="Arial"/>
          <w:sz w:val="22"/>
          <w:szCs w:val="22"/>
        </w:rPr>
      </w:pPr>
    </w:p>
    <w:p w:rsidR="0057667F" w:rsidRDefault="0057667F" w:rsidP="0057667F">
      <w:pPr>
        <w:pStyle w:val="Prrafodelista"/>
        <w:spacing w:after="200" w:line="276" w:lineRule="auto"/>
        <w:jc w:val="both"/>
        <w:rPr>
          <w:rFonts w:ascii="Arial" w:hAnsi="Arial" w:cs="Arial"/>
          <w:sz w:val="22"/>
          <w:szCs w:val="22"/>
        </w:rPr>
      </w:pPr>
      <w:r w:rsidRPr="00D005A9">
        <w:rPr>
          <w:rFonts w:ascii="Arial" w:hAnsi="Arial" w:cs="Arial"/>
          <w:sz w:val="22"/>
          <w:szCs w:val="22"/>
          <w:u w:val="single"/>
        </w:rPr>
        <w:t>El volumen:</w:t>
      </w:r>
      <w:r>
        <w:rPr>
          <w:rFonts w:ascii="Arial" w:hAnsi="Arial" w:cs="Arial"/>
          <w:sz w:val="22"/>
          <w:szCs w:val="22"/>
        </w:rPr>
        <w:t xml:space="preserve"> es la cantidad de espacio que ocupa un cuerpo o sustancia. Para su medición, se utilizan diferentes instrumentos, dependiendo del estado y la forma en que se encuentre el cuerpo o sustancia; por ejemplo: si la materia está en estado sólido y tiene forma definida se utiliza la regla, pero si la materia está en estado líquido, se utiliza la probeta o pipeta. Las unidades en las que se expresa el volumen son, el mililitro (ml), el centímetro cúbico (cm</w:t>
      </w:r>
      <w:r w:rsidRPr="0011676D">
        <w:rPr>
          <w:rFonts w:ascii="Arial" w:hAnsi="Arial" w:cs="Arial"/>
          <w:sz w:val="16"/>
          <w:szCs w:val="22"/>
        </w:rPr>
        <w:t>3</w:t>
      </w:r>
      <w:r>
        <w:rPr>
          <w:rFonts w:ascii="Arial" w:hAnsi="Arial" w:cs="Arial"/>
          <w:sz w:val="22"/>
          <w:szCs w:val="22"/>
        </w:rPr>
        <w:t xml:space="preserve">) y el litro (L). </w:t>
      </w:r>
      <w:r w:rsidRPr="00CD3016">
        <w:rPr>
          <w:rFonts w:ascii="Arial" w:hAnsi="Arial" w:cs="Arial"/>
          <w:color w:val="FF0000"/>
          <w:sz w:val="22"/>
          <w:szCs w:val="22"/>
        </w:rPr>
        <w:t>(Hacer el dibujo)</w:t>
      </w:r>
      <w:r>
        <w:rPr>
          <w:rFonts w:ascii="Arial" w:hAnsi="Arial" w:cs="Arial"/>
          <w:sz w:val="22"/>
          <w:szCs w:val="22"/>
        </w:rPr>
        <w:t>.</w:t>
      </w:r>
    </w:p>
    <w:p w:rsidR="0057667F" w:rsidRDefault="0057667F" w:rsidP="0057667F">
      <w:pPr>
        <w:pStyle w:val="Prrafodelista"/>
        <w:spacing w:after="200" w:line="276" w:lineRule="auto"/>
        <w:jc w:val="both"/>
        <w:rPr>
          <w:rFonts w:ascii="Arial" w:hAnsi="Arial" w:cs="Arial"/>
          <w:sz w:val="22"/>
          <w:szCs w:val="22"/>
        </w:rPr>
      </w:pPr>
    </w:p>
    <w:p w:rsidR="0057667F" w:rsidRPr="00360E02" w:rsidRDefault="0057667F" w:rsidP="0057667F">
      <w:pPr>
        <w:pStyle w:val="Prrafodelista"/>
        <w:spacing w:after="200" w:line="276" w:lineRule="auto"/>
        <w:jc w:val="both"/>
        <w:rPr>
          <w:rFonts w:ascii="Arial" w:hAnsi="Arial" w:cs="Arial"/>
          <w:sz w:val="22"/>
          <w:szCs w:val="22"/>
        </w:rPr>
      </w:pPr>
    </w:p>
    <w:p w:rsidR="0057667F" w:rsidRPr="00360E02" w:rsidRDefault="0057667F" w:rsidP="0057667F">
      <w:pPr>
        <w:pStyle w:val="Prrafodelista"/>
        <w:numPr>
          <w:ilvl w:val="0"/>
          <w:numId w:val="1"/>
        </w:numPr>
        <w:spacing w:after="200" w:line="276" w:lineRule="auto"/>
        <w:jc w:val="both"/>
        <w:rPr>
          <w:rFonts w:ascii="Arial" w:hAnsi="Arial" w:cs="Arial"/>
          <w:sz w:val="22"/>
          <w:szCs w:val="22"/>
        </w:rPr>
      </w:pPr>
      <w:r w:rsidRPr="0011676D">
        <w:rPr>
          <w:rFonts w:ascii="Arial" w:hAnsi="Arial" w:cs="Arial"/>
          <w:b/>
          <w:sz w:val="22"/>
          <w:szCs w:val="22"/>
        </w:rPr>
        <w:t>Propiedades específicas de la materia</w:t>
      </w:r>
      <w:r>
        <w:rPr>
          <w:rFonts w:ascii="Arial" w:hAnsi="Arial" w:cs="Arial"/>
          <w:sz w:val="22"/>
          <w:szCs w:val="22"/>
        </w:rPr>
        <w:t xml:space="preserve">: son aquellas características que nos permiten diferenciar los cuerpos o sustancias de otras. Algunas propiedades específicas son: la densidad, la solubilidad y la </w:t>
      </w:r>
      <w:r w:rsidRPr="00FF3DBE">
        <w:rPr>
          <w:rFonts w:ascii="Arial" w:hAnsi="Arial" w:cs="Arial"/>
          <w:sz w:val="22"/>
          <w:szCs w:val="22"/>
        </w:rPr>
        <w:t>dilatación.</w:t>
      </w:r>
      <w:r>
        <w:rPr>
          <w:rFonts w:ascii="Arial" w:hAnsi="Arial" w:cs="Arial"/>
          <w:sz w:val="22"/>
          <w:szCs w:val="22"/>
        </w:rPr>
        <w:t xml:space="preserve"> </w:t>
      </w:r>
    </w:p>
    <w:p w:rsidR="0041753C" w:rsidRDefault="00FF3DBE">
      <w:bookmarkStart w:id="0" w:name="_GoBack"/>
      <w:bookmarkEnd w:id="0"/>
    </w:p>
    <w:sectPr w:rsidR="0041753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671651"/>
    <w:multiLevelType w:val="hybridMultilevel"/>
    <w:tmpl w:val="5820345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67F"/>
    <w:rsid w:val="0057667F"/>
    <w:rsid w:val="006F1788"/>
    <w:rsid w:val="00D03729"/>
    <w:rsid w:val="00FF3DB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67F"/>
    <w:pPr>
      <w:spacing w:after="0" w:line="240" w:lineRule="auto"/>
    </w:pPr>
    <w:rPr>
      <w:rFonts w:ascii="Times New Roman" w:eastAsia="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766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67F"/>
    <w:pPr>
      <w:spacing w:after="0" w:line="240" w:lineRule="auto"/>
    </w:pPr>
    <w:rPr>
      <w:rFonts w:ascii="Times New Roman" w:eastAsia="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766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1522</Characters>
  <Application>Microsoft Office Word</Application>
  <DocSecurity>0</DocSecurity>
  <Lines>12</Lines>
  <Paragraphs>3</Paragraphs>
  <ScaleCrop>false</ScaleCrop>
  <Company/>
  <LinksUpToDate>false</LinksUpToDate>
  <CharactersWithSpaces>1795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Monykm</dc:creator>
  <cp:lastModifiedBy>Monykm</cp:lastModifiedBy>
  <cp:revision>2</cp:revision>
  <dcterms:created xsi:type="dcterms:W3CDTF">2014-07-13T23:45:00Z</dcterms:created>
  <dcterms:modified xsi:type="dcterms:W3CDTF">2014-07-13T23:45:00Z</dcterms:modified>
</cp:coreProperties>
</file>